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VHU7Y2E3D5UM-1236492725-807283</_dlc_DocId>
    <_dlc_DocIdUrl xmlns="5e55b066-66d6-4aa5-9560-5f67647b5d79">
      <Url>https://sbb.sharepoint.com/sites/im-bw-nak-ro25/_layouts/15/DocIdRedir.aspx?ID=VHU7Y2E3D5UM-1236492725-807283</Url>
      <Description>VHU7Y2E3D5UM-1236492725-807283</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7d171de2-bfbf-4646-838b-7708ccf73248</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